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bookmarkStart w:id="0" w:name="_Hlk480365696"/>
      <w:r w:rsidRPr="00E466AB">
        <w:rPr>
          <w:rFonts w:ascii="Arial" w:eastAsia="Times New Roman" w:hAnsi="Arial" w:cs="Arial"/>
          <w:b/>
          <w:caps/>
        </w:rPr>
        <w:t>Crna Gora</w:t>
      </w:r>
    </w:p>
    <w:p w:rsidR="005B68AA" w:rsidRPr="00E466AB" w:rsidRDefault="00D800FD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vlada crne gore</w:t>
      </w:r>
    </w:p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  <w:r w:rsidRPr="00E466AB">
        <w:rPr>
          <w:rFonts w:ascii="Arial" w:eastAsia="Times New Roman" w:hAnsi="Arial" w:cs="Arial"/>
          <w:b/>
          <w:caps/>
        </w:rPr>
        <w:t>AGENCIJA ZA ZAŠTITU ŽIVOTNE SREDINE</w:t>
      </w: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bookmarkEnd w:id="0"/>
    <w:p w:rsidR="00690173" w:rsidRDefault="00690173" w:rsidP="00690173">
      <w:pPr>
        <w:pStyle w:val="NoSpacing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 osnovu člana 13 Zakona o procjeni uticaja na životnu sredinu („Službeni list CG”, broj 75/18) Agencija za zaštitu životne sredine</w:t>
      </w:r>
    </w:p>
    <w:p w:rsidR="00690173" w:rsidRDefault="00690173" w:rsidP="00690173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690173" w:rsidRDefault="00690173" w:rsidP="00690173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OBAVJEŠTAVA</w:t>
      </w:r>
    </w:p>
    <w:p w:rsidR="00690173" w:rsidRDefault="00690173" w:rsidP="00690173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zainteresovanu javnost</w:t>
      </w:r>
    </w:p>
    <w:p w:rsidR="00690173" w:rsidRDefault="00690173" w:rsidP="00690173">
      <w:pPr>
        <w:pStyle w:val="NoSpacing"/>
        <w:rPr>
          <w:rFonts w:ascii="Arial" w:hAnsi="Arial" w:cs="Arial"/>
          <w:b/>
          <w:lang w:val="sl-SI"/>
        </w:rPr>
      </w:pPr>
    </w:p>
    <w:p w:rsidR="00BE23F7" w:rsidRPr="00DB766B" w:rsidRDefault="00BE23F7" w:rsidP="00BE23F7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  <w:r w:rsidRPr="00DB766B">
        <w:rPr>
          <w:rFonts w:ascii="Arial" w:hAnsi="Arial" w:cs="Arial"/>
          <w:b/>
          <w:lang w:val="sl-SI"/>
        </w:rPr>
        <w:t>da</w:t>
      </w:r>
      <w:r>
        <w:rPr>
          <w:rFonts w:ascii="Arial" w:hAnsi="Arial" w:cs="Arial"/>
          <w:b/>
          <w:lang w:val="sl-SI"/>
        </w:rPr>
        <w:t xml:space="preserve"> je preduzeće </w:t>
      </w:r>
      <w:r w:rsidRPr="00DB766B">
        <w:rPr>
          <w:rFonts w:ascii="Arial" w:hAnsi="Arial" w:cs="Arial"/>
          <w:b/>
          <w:lang w:val="sl-SI"/>
        </w:rPr>
        <w:t>„</w:t>
      </w:r>
      <w:r>
        <w:rPr>
          <w:rFonts w:ascii="Arial" w:hAnsi="Arial" w:cs="Arial"/>
          <w:b/>
          <w:lang w:val="sl-SI"/>
        </w:rPr>
        <w:t>Synhro North</w:t>
      </w:r>
      <w:r w:rsidRPr="000E6D1D">
        <w:rPr>
          <w:rFonts w:ascii="Arial" w:hAnsi="Arial" w:cs="Arial"/>
          <w:b/>
          <w:lang w:val="sl-SI"/>
        </w:rPr>
        <w:t xml:space="preserve">” </w:t>
      </w:r>
      <w:r>
        <w:rPr>
          <w:rFonts w:ascii="Arial" w:hAnsi="Arial" w:cs="Arial"/>
          <w:b/>
          <w:lang w:val="sl-SI"/>
        </w:rPr>
        <w:t>d. o. o.</w:t>
      </w:r>
      <w:r w:rsidRPr="0072473C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iz Tivta podnijelo</w:t>
      </w:r>
      <w:r w:rsidRPr="00DB766B">
        <w:rPr>
          <w:rFonts w:ascii="Arial" w:hAnsi="Arial" w:cs="Arial"/>
          <w:b/>
          <w:lang w:val="sl-SI"/>
        </w:rPr>
        <w:t xml:space="preserve"> zahtjev za odlučivanje o potrebi izrade Elaborata procjene uticaja na životnu sredinu </w:t>
      </w:r>
      <w:r>
        <w:rPr>
          <w:rFonts w:ascii="Arial" w:hAnsi="Arial" w:cs="Arial"/>
          <w:b/>
          <w:lang w:val="sl-SI"/>
        </w:rPr>
        <w:t xml:space="preserve">za izgradnju objekta mješovite namjene BL1, Porto Montenegro, opština Tivat. </w:t>
      </w:r>
      <w:bookmarkStart w:id="1" w:name="_GoBack"/>
      <w:bookmarkEnd w:id="1"/>
    </w:p>
    <w:p w:rsidR="00BE23F7" w:rsidRPr="00BE23F7" w:rsidRDefault="00BE23F7" w:rsidP="00BE23F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B766B">
        <w:rPr>
          <w:rFonts w:ascii="Arial" w:hAnsi="Arial" w:cs="Arial"/>
          <w:b/>
          <w:lang w:val="sl-SI"/>
        </w:rPr>
        <w:t>U vezi sa navedenim pozivamo vas da izvršite uvid u dostavljenu dokumentaciju u prostorijama Agencije za zaštitu životne sredine ulica IV Proleterske 19</w:t>
      </w:r>
      <w:r>
        <w:rPr>
          <w:rFonts w:ascii="Arial" w:hAnsi="Arial" w:cs="Arial"/>
          <w:b/>
          <w:lang w:val="sl-SI"/>
        </w:rPr>
        <w:t>, kancelarija broj 9</w:t>
      </w:r>
      <w:r w:rsidRPr="00DB766B">
        <w:rPr>
          <w:rFonts w:ascii="Arial" w:hAnsi="Arial" w:cs="Arial"/>
          <w:b/>
          <w:lang w:val="sl-SI"/>
        </w:rPr>
        <w:t xml:space="preserve">, radnim </w:t>
      </w:r>
      <w:r w:rsidRPr="00337AE0">
        <w:rPr>
          <w:rFonts w:ascii="Arial" w:hAnsi="Arial" w:cs="Arial"/>
          <w:b/>
          <w:lang w:val="sl-SI"/>
        </w:rPr>
        <w:t>danima od 9 do 12 časov</w:t>
      </w:r>
      <w:r>
        <w:rPr>
          <w:rFonts w:ascii="Arial" w:hAnsi="Arial" w:cs="Arial"/>
          <w:b/>
          <w:lang w:val="sl-SI"/>
        </w:rPr>
        <w:t xml:space="preserve">a, kao i u </w:t>
      </w:r>
      <w:r w:rsidRPr="001466AB">
        <w:rPr>
          <w:rFonts w:ascii="Arial" w:hAnsi="Arial" w:cs="Arial"/>
          <w:b/>
        </w:rPr>
        <w:t>Sekretarijat</w:t>
      </w:r>
      <w:r>
        <w:rPr>
          <w:rFonts w:ascii="Arial" w:hAnsi="Arial" w:cs="Arial"/>
          <w:b/>
        </w:rPr>
        <w:t>u</w:t>
      </w:r>
      <w:r w:rsidRPr="001466AB">
        <w:rPr>
          <w:rFonts w:ascii="Arial" w:hAnsi="Arial" w:cs="Arial"/>
          <w:b/>
        </w:rPr>
        <w:t xml:space="preserve"> za </w:t>
      </w:r>
      <w:r>
        <w:rPr>
          <w:rFonts w:ascii="Arial" w:hAnsi="Arial" w:cs="Arial"/>
          <w:b/>
        </w:rPr>
        <w:t>uređenje prostora Opštine Tivat</w:t>
      </w:r>
      <w:r>
        <w:rPr>
          <w:rFonts w:ascii="Arial" w:hAnsi="Arial" w:cs="Arial"/>
          <w:b/>
          <w:lang w:val="sl-SI"/>
        </w:rPr>
        <w:t>.</w:t>
      </w:r>
      <w:r w:rsidRPr="00DB766B">
        <w:rPr>
          <w:rFonts w:ascii="Arial" w:hAnsi="Arial" w:cs="Arial"/>
          <w:b/>
          <w:lang w:val="sl-SI"/>
        </w:rPr>
        <w:t xml:space="preserve"> Dokumentaciju je moguće preuzeti sa sajta Agencije </w:t>
      </w:r>
      <w:r>
        <w:rPr>
          <w:rFonts w:ascii="Arial" w:hAnsi="Arial" w:cs="Arial"/>
          <w:b/>
          <w:lang w:val="sl-SI"/>
        </w:rPr>
        <w:t xml:space="preserve">za </w:t>
      </w:r>
      <w:r w:rsidRPr="00DB766B">
        <w:rPr>
          <w:rFonts w:ascii="Arial" w:hAnsi="Arial" w:cs="Arial"/>
          <w:b/>
          <w:lang w:val="sl-SI"/>
        </w:rPr>
        <w:t>zaštitu životne sredine www.epa.org.me.</w:t>
      </w:r>
    </w:p>
    <w:p w:rsidR="00216C20" w:rsidRPr="00216C20" w:rsidRDefault="00BE23F7" w:rsidP="00BE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sl-SI"/>
        </w:rPr>
      </w:pPr>
      <w:r w:rsidRPr="00DB766B">
        <w:rPr>
          <w:rFonts w:ascii="Arial" w:hAnsi="Arial" w:cs="Arial"/>
          <w:b/>
          <w:lang w:val="sl-SI"/>
        </w:rPr>
        <w:t xml:space="preserve">Rok za javni uvid i dostavljanje primjedbi i mišljenja u pisanoj formi, na adresu Agencije za zaštitu životne sredine, je do </w:t>
      </w:r>
      <w:r>
        <w:rPr>
          <w:rFonts w:ascii="Arial" w:hAnsi="Arial" w:cs="Arial"/>
          <w:b/>
          <w:lang w:val="sl-SI"/>
        </w:rPr>
        <w:t>27. 11. 2025</w:t>
      </w:r>
      <w:r w:rsidRPr="0014699D">
        <w:rPr>
          <w:rFonts w:ascii="Arial" w:hAnsi="Arial" w:cs="Arial"/>
          <w:b/>
          <w:lang w:val="sl-SI"/>
        </w:rPr>
        <w:t>.</w:t>
      </w:r>
      <w:r w:rsidRPr="00DB766B">
        <w:rPr>
          <w:rFonts w:ascii="Arial" w:hAnsi="Arial" w:cs="Arial"/>
          <w:b/>
          <w:lang w:val="sl-SI"/>
        </w:rPr>
        <w:t xml:space="preserve"> godine</w:t>
      </w:r>
      <w:r w:rsidR="00216C20" w:rsidRPr="00216C20">
        <w:rPr>
          <w:rFonts w:ascii="Arial" w:eastAsia="Calibri" w:hAnsi="Arial" w:cs="Arial"/>
          <w:b/>
          <w:lang w:val="sl-SI"/>
        </w:rPr>
        <w:t>.</w:t>
      </w:r>
    </w:p>
    <w:p w:rsidR="00034FB6" w:rsidRDefault="00034FB6" w:rsidP="00034F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sl-SI"/>
        </w:rPr>
      </w:pPr>
    </w:p>
    <w:p w:rsidR="00993A7A" w:rsidRPr="00E2759E" w:rsidRDefault="005830FC" w:rsidP="0003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167A49">
        <w:rPr>
          <w:rFonts w:ascii="Arial" w:hAnsi="Arial" w:cs="Arial"/>
        </w:rPr>
        <w:t>Vaše primjedbe i mišljenja možete poslati na sledeći e-mail:</w:t>
      </w:r>
    </w:p>
    <w:p w:rsidR="00993A7A" w:rsidRPr="00167A49" w:rsidRDefault="00251AAF" w:rsidP="00167A49">
      <w:pPr>
        <w:pStyle w:val="NoSpacing"/>
        <w:rPr>
          <w:rFonts w:ascii="Arial" w:hAnsi="Arial" w:cs="Arial"/>
        </w:rPr>
      </w:pPr>
      <w:hyperlink r:id="rId4" w:history="1">
        <w:r w:rsidRPr="00195639">
          <w:rPr>
            <w:rStyle w:val="Hyperlink"/>
            <w:rFonts w:ascii="Arial" w:hAnsi="Arial" w:cs="Arial"/>
          </w:rPr>
          <w:t>milan.vlahovic@epa.gov.me</w:t>
        </w:r>
      </w:hyperlink>
    </w:p>
    <w:p w:rsidR="00410157" w:rsidRDefault="00410157"/>
    <w:sectPr w:rsidR="00410157" w:rsidSect="00085BE4">
      <w:pgSz w:w="12240" w:h="15840"/>
      <w:pgMar w:top="907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22"/>
    <w:rsid w:val="00034FB6"/>
    <w:rsid w:val="0003623D"/>
    <w:rsid w:val="000615EF"/>
    <w:rsid w:val="000662AE"/>
    <w:rsid w:val="00066D81"/>
    <w:rsid w:val="00066E83"/>
    <w:rsid w:val="00067B4E"/>
    <w:rsid w:val="000830DF"/>
    <w:rsid w:val="00085BE4"/>
    <w:rsid w:val="000A4720"/>
    <w:rsid w:val="000B116F"/>
    <w:rsid w:val="000C183E"/>
    <w:rsid w:val="000C1A0C"/>
    <w:rsid w:val="000F04CA"/>
    <w:rsid w:val="00143DC2"/>
    <w:rsid w:val="00167A49"/>
    <w:rsid w:val="001B327F"/>
    <w:rsid w:val="00216C20"/>
    <w:rsid w:val="00217ABA"/>
    <w:rsid w:val="002337AA"/>
    <w:rsid w:val="0024299A"/>
    <w:rsid w:val="0024366F"/>
    <w:rsid w:val="00251AAF"/>
    <w:rsid w:val="00280479"/>
    <w:rsid w:val="00293F69"/>
    <w:rsid w:val="002A2DD5"/>
    <w:rsid w:val="002B06F8"/>
    <w:rsid w:val="002B6E00"/>
    <w:rsid w:val="002C7DFD"/>
    <w:rsid w:val="002F0A6C"/>
    <w:rsid w:val="00325B48"/>
    <w:rsid w:val="003515AB"/>
    <w:rsid w:val="003A52AA"/>
    <w:rsid w:val="003C4A2E"/>
    <w:rsid w:val="003C6712"/>
    <w:rsid w:val="003D1932"/>
    <w:rsid w:val="004026EE"/>
    <w:rsid w:val="00410157"/>
    <w:rsid w:val="00450FAC"/>
    <w:rsid w:val="00454907"/>
    <w:rsid w:val="00463622"/>
    <w:rsid w:val="0046580A"/>
    <w:rsid w:val="004747EE"/>
    <w:rsid w:val="00475DA1"/>
    <w:rsid w:val="004A1D45"/>
    <w:rsid w:val="004B1A14"/>
    <w:rsid w:val="004C0D20"/>
    <w:rsid w:val="005009D8"/>
    <w:rsid w:val="005563A5"/>
    <w:rsid w:val="00564C56"/>
    <w:rsid w:val="00572B4C"/>
    <w:rsid w:val="005830FC"/>
    <w:rsid w:val="00593B91"/>
    <w:rsid w:val="005A1698"/>
    <w:rsid w:val="005A7DD9"/>
    <w:rsid w:val="005B68AA"/>
    <w:rsid w:val="005D6B5F"/>
    <w:rsid w:val="00603271"/>
    <w:rsid w:val="0064637E"/>
    <w:rsid w:val="00650964"/>
    <w:rsid w:val="0066782C"/>
    <w:rsid w:val="0068622E"/>
    <w:rsid w:val="00690173"/>
    <w:rsid w:val="00696609"/>
    <w:rsid w:val="006B5E29"/>
    <w:rsid w:val="007034AD"/>
    <w:rsid w:val="0073662A"/>
    <w:rsid w:val="007415F7"/>
    <w:rsid w:val="007740B1"/>
    <w:rsid w:val="007924C2"/>
    <w:rsid w:val="007A04F3"/>
    <w:rsid w:val="007C78AE"/>
    <w:rsid w:val="007D6C24"/>
    <w:rsid w:val="0081080C"/>
    <w:rsid w:val="00814CF9"/>
    <w:rsid w:val="00815222"/>
    <w:rsid w:val="00825632"/>
    <w:rsid w:val="00832513"/>
    <w:rsid w:val="00892B81"/>
    <w:rsid w:val="0089457A"/>
    <w:rsid w:val="008B3B35"/>
    <w:rsid w:val="008B6E5D"/>
    <w:rsid w:val="008C2EEC"/>
    <w:rsid w:val="008C6DCD"/>
    <w:rsid w:val="008E7A23"/>
    <w:rsid w:val="00900394"/>
    <w:rsid w:val="00923F86"/>
    <w:rsid w:val="009524FB"/>
    <w:rsid w:val="00955706"/>
    <w:rsid w:val="00984CB8"/>
    <w:rsid w:val="00993A7A"/>
    <w:rsid w:val="00994E7D"/>
    <w:rsid w:val="009B0AB2"/>
    <w:rsid w:val="009D0D7B"/>
    <w:rsid w:val="00A24B78"/>
    <w:rsid w:val="00A54873"/>
    <w:rsid w:val="00A8049B"/>
    <w:rsid w:val="00AA6BE7"/>
    <w:rsid w:val="00AD77A0"/>
    <w:rsid w:val="00B01AFA"/>
    <w:rsid w:val="00B04AB8"/>
    <w:rsid w:val="00B20953"/>
    <w:rsid w:val="00B25219"/>
    <w:rsid w:val="00B25599"/>
    <w:rsid w:val="00B324CD"/>
    <w:rsid w:val="00B43174"/>
    <w:rsid w:val="00B6288E"/>
    <w:rsid w:val="00B87FD1"/>
    <w:rsid w:val="00B94C5A"/>
    <w:rsid w:val="00BE232D"/>
    <w:rsid w:val="00BE23F7"/>
    <w:rsid w:val="00C3025A"/>
    <w:rsid w:val="00C5254A"/>
    <w:rsid w:val="00C56285"/>
    <w:rsid w:val="00C70496"/>
    <w:rsid w:val="00C857BE"/>
    <w:rsid w:val="00C96F90"/>
    <w:rsid w:val="00CA6E67"/>
    <w:rsid w:val="00CD15FA"/>
    <w:rsid w:val="00CE1543"/>
    <w:rsid w:val="00D029C4"/>
    <w:rsid w:val="00D63AB7"/>
    <w:rsid w:val="00D72F16"/>
    <w:rsid w:val="00D800FD"/>
    <w:rsid w:val="00DA785B"/>
    <w:rsid w:val="00DB3159"/>
    <w:rsid w:val="00DE3635"/>
    <w:rsid w:val="00DF70D2"/>
    <w:rsid w:val="00E00C95"/>
    <w:rsid w:val="00E140FA"/>
    <w:rsid w:val="00E17D08"/>
    <w:rsid w:val="00E2109E"/>
    <w:rsid w:val="00E2759E"/>
    <w:rsid w:val="00E3111D"/>
    <w:rsid w:val="00E41D23"/>
    <w:rsid w:val="00E57076"/>
    <w:rsid w:val="00E715FC"/>
    <w:rsid w:val="00EA1865"/>
    <w:rsid w:val="00EC570F"/>
    <w:rsid w:val="00EF13CC"/>
    <w:rsid w:val="00F23388"/>
    <w:rsid w:val="00F24A20"/>
    <w:rsid w:val="00F54AD5"/>
    <w:rsid w:val="00F614A0"/>
    <w:rsid w:val="00F910C3"/>
    <w:rsid w:val="00F91A65"/>
    <w:rsid w:val="00FC260B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2114"/>
  <w15:docId w15:val="{052B937F-7907-4778-822C-3E6FBF1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0FC"/>
    <w:pPr>
      <w:spacing w:before="0" w:beforeAutospacing="0" w:after="200" w:afterAutospacing="0" w:line="276" w:lineRule="auto"/>
    </w:pPr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5222"/>
    <w:pPr>
      <w:spacing w:before="0" w:beforeAutospacing="0" w:after="0" w:afterAutospacing="0"/>
    </w:pPr>
    <w:rPr>
      <w:rFonts w:eastAsiaTheme="minorEastAsia"/>
      <w:lang w:val="sr-Latn-BA" w:eastAsia="sr-Latn-BA"/>
    </w:rPr>
  </w:style>
  <w:style w:type="character" w:styleId="Hyperlink">
    <w:name w:val="Hyperlink"/>
    <w:basedOn w:val="DefaultParagraphFont"/>
    <w:uiPriority w:val="99"/>
    <w:unhideWhenUsed/>
    <w:rsid w:val="00815222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0A4720"/>
    <w:rPr>
      <w:rFonts w:eastAsiaTheme="minorEastAsia"/>
      <w:lang w:val="sr-Latn-BA" w:eastAsia="sr-Latn-BA"/>
    </w:rPr>
  </w:style>
  <w:style w:type="paragraph" w:styleId="Header">
    <w:name w:val="header"/>
    <w:basedOn w:val="Normal"/>
    <w:link w:val="HeaderChar"/>
    <w:uiPriority w:val="99"/>
    <w:unhideWhenUsed/>
    <w:rsid w:val="00572B4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2B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5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.vlahovic@e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Andrijana Culafic</cp:lastModifiedBy>
  <cp:revision>94</cp:revision>
  <dcterms:created xsi:type="dcterms:W3CDTF">2017-06-20T11:25:00Z</dcterms:created>
  <dcterms:modified xsi:type="dcterms:W3CDTF">2025-11-17T12:26:00Z</dcterms:modified>
</cp:coreProperties>
</file>