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8BB8" w14:textId="77777777" w:rsidR="00A45AA5" w:rsidRDefault="00A45AA5" w:rsidP="00A45AA5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>
        <w:rPr>
          <w:rFonts w:ascii="Arial" w:eastAsia="Times New Roman" w:hAnsi="Arial" w:cs="Arial"/>
          <w:b/>
          <w:caps/>
        </w:rPr>
        <w:t>Crna Gora</w:t>
      </w:r>
    </w:p>
    <w:p w14:paraId="1854F68D" w14:textId="77777777" w:rsidR="00A45AA5" w:rsidRDefault="00A45AA5" w:rsidP="00A45AA5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14:paraId="0E83377F" w14:textId="77777777" w:rsidR="00A45AA5" w:rsidRDefault="00A45AA5" w:rsidP="00A45AA5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>
        <w:rPr>
          <w:rFonts w:ascii="Arial" w:eastAsia="Times New Roman" w:hAnsi="Arial" w:cs="Arial"/>
          <w:b/>
          <w:caps/>
        </w:rPr>
        <w:t>AGENCIJA ZA ZAŠTITU ŽIVOTNE SREDINE</w:t>
      </w:r>
    </w:p>
    <w:p w14:paraId="5AF4C66C" w14:textId="77777777" w:rsidR="00A45AA5" w:rsidRDefault="00A45AA5" w:rsidP="00A45AA5">
      <w:pPr>
        <w:pStyle w:val="NoSpacing"/>
        <w:jc w:val="both"/>
        <w:rPr>
          <w:rFonts w:ascii="Calibri" w:eastAsia="Times New Roman" w:hAnsi="Calibri"/>
          <w:b/>
          <w:sz w:val="24"/>
          <w:szCs w:val="24"/>
          <w:lang w:val="sr-Latn-CS"/>
        </w:rPr>
      </w:pPr>
    </w:p>
    <w:p w14:paraId="7B6CFB6A" w14:textId="77777777" w:rsidR="00A45AA5" w:rsidRDefault="00A45AA5" w:rsidP="00A45AA5">
      <w:pPr>
        <w:pStyle w:val="NoSpacing"/>
        <w:jc w:val="both"/>
        <w:rPr>
          <w:rFonts w:ascii="Calibri" w:eastAsia="Times New Roman" w:hAnsi="Calibri"/>
          <w:b/>
          <w:sz w:val="24"/>
          <w:szCs w:val="24"/>
          <w:lang w:val="sr-Latn-CS"/>
        </w:rPr>
      </w:pPr>
    </w:p>
    <w:p w14:paraId="1EF61E13" w14:textId="77777777" w:rsidR="00A45AA5" w:rsidRDefault="00A45AA5" w:rsidP="00A45AA5">
      <w:pPr>
        <w:pStyle w:val="NoSpacing"/>
        <w:jc w:val="both"/>
        <w:rPr>
          <w:rFonts w:ascii="Arial" w:hAnsi="Arial" w:cs="Arial"/>
          <w:b/>
          <w:lang w:val="sl-SI"/>
        </w:rPr>
      </w:pPr>
      <w:bookmarkStart w:id="1" w:name="_Hlk486334757"/>
      <w:bookmarkEnd w:id="0"/>
      <w:r>
        <w:rPr>
          <w:rFonts w:ascii="Arial" w:hAnsi="Arial" w:cs="Arial"/>
          <w:b/>
          <w:lang w:val="sl-SI"/>
        </w:rPr>
        <w:t xml:space="preserve">Na osnovu člana 20 Zakona o procjeni uticaja na životnu sredinu </w:t>
      </w:r>
      <w:bookmarkStart w:id="2" w:name="_Hlk5797239"/>
      <w:r>
        <w:rPr>
          <w:rFonts w:ascii="Arial" w:hAnsi="Arial" w:cs="Arial"/>
          <w:b/>
          <w:lang w:val="sl-SI"/>
        </w:rPr>
        <w:t>(„Službeni list CG”, broj 75/18</w:t>
      </w:r>
      <w:bookmarkEnd w:id="2"/>
      <w:r>
        <w:rPr>
          <w:rFonts w:ascii="Arial" w:hAnsi="Arial" w:cs="Arial"/>
          <w:b/>
          <w:lang w:val="sl-SI"/>
        </w:rPr>
        <w:t>) Agencija za zaštitu životne sredine</w:t>
      </w:r>
    </w:p>
    <w:p w14:paraId="62EC8F73" w14:textId="77777777" w:rsidR="00A45AA5" w:rsidRDefault="00A45AA5" w:rsidP="00A45AA5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284812BC" w14:textId="77777777" w:rsidR="00A45AA5" w:rsidRDefault="00A45AA5" w:rsidP="00A45AA5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7003759C" w14:textId="77777777" w:rsidR="00A45AA5" w:rsidRDefault="00A45AA5" w:rsidP="00A45AA5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14:paraId="4FC3CE2B" w14:textId="77777777" w:rsidR="00A45AA5" w:rsidRDefault="00A45AA5" w:rsidP="00A45AA5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14:paraId="25C92210" w14:textId="77777777" w:rsidR="00A45AA5" w:rsidRDefault="00A45AA5" w:rsidP="00A45AA5">
      <w:pPr>
        <w:pStyle w:val="NoSpacing"/>
        <w:rPr>
          <w:rFonts w:ascii="Arial" w:hAnsi="Arial" w:cs="Arial"/>
          <w:b/>
          <w:lang w:val="sl-SI"/>
        </w:rPr>
      </w:pPr>
    </w:p>
    <w:bookmarkEnd w:id="1"/>
    <w:p w14:paraId="7CAD1002" w14:textId="77777777" w:rsidR="009B6FB2" w:rsidRPr="00C16FAD" w:rsidRDefault="009B6FB2" w:rsidP="009B6FB2">
      <w:pPr>
        <w:pStyle w:val="NoSpacing"/>
        <w:jc w:val="both"/>
        <w:rPr>
          <w:rFonts w:ascii="Arial" w:eastAsiaTheme="minorHAnsi" w:hAnsi="Arial" w:cs="Arial"/>
          <w:b/>
          <w:lang w:val="sr-Latn-CS"/>
        </w:rPr>
      </w:pPr>
      <w:r w:rsidRPr="00514D21">
        <w:rPr>
          <w:rFonts w:ascii="Arial" w:eastAsiaTheme="minorHAnsi" w:hAnsi="Arial" w:cs="Arial"/>
          <w:b/>
          <w:lang w:val="sl-SI"/>
        </w:rPr>
        <w:t xml:space="preserve">da </w:t>
      </w:r>
      <w:r>
        <w:rPr>
          <w:rFonts w:ascii="Arial" w:eastAsiaTheme="minorHAnsi" w:hAnsi="Arial" w:cs="Arial"/>
          <w:b/>
          <w:lang w:val="sl-SI"/>
        </w:rPr>
        <w:t>je Nosilac projekta</w:t>
      </w:r>
      <w:r w:rsidRPr="00514D21">
        <w:rPr>
          <w:rFonts w:ascii="Arial" w:eastAsiaTheme="minorHAnsi" w:hAnsi="Arial" w:cs="Arial"/>
          <w:b/>
          <w:lang w:val="sr-Latn-CS"/>
        </w:rPr>
        <w:t xml:space="preserve"> </w:t>
      </w:r>
      <w:r w:rsidRPr="004316E5">
        <w:rPr>
          <w:rFonts w:ascii="Arial" w:hAnsi="Arial" w:cs="Arial"/>
          <w:b/>
          <w:lang w:val="sl-SI"/>
        </w:rPr>
        <w:t xml:space="preserve">„CARAT” d. o. o. iz Budve </w:t>
      </w:r>
      <w:r>
        <w:rPr>
          <w:rFonts w:ascii="Arial" w:hAnsi="Arial" w:cs="Arial"/>
          <w:b/>
          <w:lang w:val="sr-Latn-CS"/>
        </w:rPr>
        <w:t>podnio</w:t>
      </w:r>
      <w:r w:rsidRPr="00954B4F">
        <w:rPr>
          <w:rFonts w:ascii="Arial" w:hAnsi="Arial" w:cs="Arial"/>
          <w:b/>
          <w:lang w:val="sr-Latn-CS"/>
        </w:rPr>
        <w:t xml:space="preserve"> zahtjev za davanje saglasnosti na Elaborat procjene uticaja na životnu sredinu </w:t>
      </w:r>
      <w:r w:rsidRPr="004316E5">
        <w:rPr>
          <w:rFonts w:ascii="Arial" w:eastAsiaTheme="minorHAnsi" w:hAnsi="Arial" w:cs="Arial"/>
          <w:b/>
          <w:lang w:val="sr-Latn-CS"/>
        </w:rPr>
        <w:t xml:space="preserve">za </w:t>
      </w:r>
      <w:r>
        <w:rPr>
          <w:rFonts w:ascii="Arial" w:eastAsiaTheme="minorHAnsi" w:hAnsi="Arial" w:cs="Arial"/>
          <w:b/>
          <w:lang w:val="sr-Latn-CS"/>
        </w:rPr>
        <w:t>t</w:t>
      </w:r>
      <w:r w:rsidRPr="004316E5">
        <w:rPr>
          <w:rFonts w:ascii="Arial" w:eastAsiaTheme="minorHAnsi" w:hAnsi="Arial" w:cs="Arial"/>
          <w:b/>
          <w:lang w:val="sr-Latn-CS"/>
        </w:rPr>
        <w:t>urističko apartmanski blok / 2* na dijelu urbanističke parcele UP 2c – 30, koju čine katastarska parcela br. 1968 KO Budva u zahvatu DUP – a „Babin Do“, opština Budva</w:t>
      </w:r>
      <w:r w:rsidRPr="00954B4F">
        <w:rPr>
          <w:rFonts w:ascii="Arial" w:hAnsi="Arial" w:cs="Arial"/>
          <w:b/>
          <w:lang w:val="sr-Latn-ME"/>
        </w:rPr>
        <w:t>.</w:t>
      </w:r>
      <w:r>
        <w:rPr>
          <w:rFonts w:ascii="Arial" w:hAnsi="Arial" w:cs="Arial"/>
          <w:b/>
          <w:lang w:val="sr-Latn-ME"/>
        </w:rPr>
        <w:t xml:space="preserve"> </w:t>
      </w:r>
    </w:p>
    <w:p w14:paraId="164C2579" w14:textId="77777777" w:rsidR="009B6FB2" w:rsidRDefault="009B6FB2" w:rsidP="009B6FB2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02465978" w14:textId="77777777" w:rsidR="009B6FB2" w:rsidRDefault="009B6FB2" w:rsidP="009B6FB2">
      <w:pPr>
        <w:pStyle w:val="NoSpacing"/>
        <w:jc w:val="both"/>
        <w:rPr>
          <w:rFonts w:ascii="Arial" w:hAnsi="Arial" w:cs="Arial"/>
          <w:b/>
          <w:lang w:val="sr-Latn-CS"/>
        </w:rPr>
      </w:pPr>
      <w:r w:rsidRPr="00954B4F">
        <w:rPr>
          <w:rFonts w:ascii="Arial" w:hAnsi="Arial" w:cs="Arial"/>
          <w:b/>
          <w:lang w:val="sr-Latn-CS"/>
        </w:rPr>
        <w:t xml:space="preserve">U vezi sa navedenim pozivamo vas da izvršite uvid u dostavljenu dokumentaciju u prostorijama Agencije za zaštitu životne sredine ulica IV </w:t>
      </w:r>
      <w:r>
        <w:rPr>
          <w:rFonts w:ascii="Arial" w:hAnsi="Arial" w:cs="Arial"/>
          <w:b/>
          <w:lang w:val="sr-Latn-CS"/>
        </w:rPr>
        <w:t>p</w:t>
      </w:r>
      <w:r w:rsidRPr="00954B4F">
        <w:rPr>
          <w:rFonts w:ascii="Arial" w:hAnsi="Arial" w:cs="Arial"/>
          <w:b/>
          <w:lang w:val="sr-Latn-CS"/>
        </w:rPr>
        <w:t>roleterske</w:t>
      </w:r>
      <w:r>
        <w:rPr>
          <w:rFonts w:ascii="Arial" w:hAnsi="Arial" w:cs="Arial"/>
          <w:b/>
          <w:lang w:val="sr-Latn-CS"/>
        </w:rPr>
        <w:t xml:space="preserve"> brigade </w:t>
      </w:r>
      <w:r w:rsidRPr="00954B4F">
        <w:rPr>
          <w:rFonts w:ascii="Arial" w:hAnsi="Arial" w:cs="Arial"/>
          <w:b/>
          <w:lang w:val="sr-Latn-CS"/>
        </w:rPr>
        <w:t xml:space="preserve">19, kancelarija broj </w:t>
      </w:r>
      <w:r>
        <w:rPr>
          <w:rFonts w:ascii="Arial" w:hAnsi="Arial" w:cs="Arial"/>
          <w:b/>
          <w:lang w:val="sr-Latn-CS"/>
        </w:rPr>
        <w:t xml:space="preserve">9 </w:t>
      </w:r>
      <w:r w:rsidRPr="009358A9">
        <w:rPr>
          <w:rFonts w:ascii="Arial" w:hAnsi="Arial" w:cs="Arial"/>
          <w:b/>
          <w:lang w:val="sr-Latn-CS"/>
        </w:rPr>
        <w:t xml:space="preserve">i u </w:t>
      </w:r>
      <w:r w:rsidRPr="00514D21">
        <w:rPr>
          <w:rFonts w:ascii="Arial" w:eastAsiaTheme="minorHAnsi" w:hAnsi="Arial" w:cs="Arial"/>
          <w:b/>
          <w:lang w:val="sr-Latn-ME"/>
        </w:rPr>
        <w:t>Sekretarijatu za</w:t>
      </w:r>
      <w:r>
        <w:rPr>
          <w:rFonts w:ascii="Arial" w:eastAsiaTheme="minorHAnsi" w:hAnsi="Arial" w:cs="Arial"/>
          <w:b/>
          <w:lang w:val="sr-Latn-ME"/>
        </w:rPr>
        <w:t xml:space="preserve"> urbanizam i</w:t>
      </w:r>
      <w:r w:rsidRPr="00514D21">
        <w:rPr>
          <w:rFonts w:ascii="Arial" w:eastAsiaTheme="minorHAnsi" w:hAnsi="Arial" w:cs="Arial"/>
          <w:b/>
          <w:lang w:val="sr-Latn-ME"/>
        </w:rPr>
        <w:t xml:space="preserve"> </w:t>
      </w:r>
      <w:r>
        <w:rPr>
          <w:rFonts w:ascii="Arial" w:eastAsiaTheme="minorHAnsi" w:hAnsi="Arial" w:cs="Arial"/>
          <w:b/>
          <w:lang w:val="sr-Latn-ME"/>
        </w:rPr>
        <w:t>održivi razvoj</w:t>
      </w:r>
      <w:r w:rsidRPr="00514D21">
        <w:rPr>
          <w:rFonts w:ascii="Arial" w:eastAsiaTheme="minorHAnsi" w:hAnsi="Arial" w:cs="Arial"/>
          <w:b/>
          <w:lang w:val="sr-Latn-ME"/>
        </w:rPr>
        <w:t xml:space="preserve"> Opštine </w:t>
      </w:r>
      <w:r>
        <w:rPr>
          <w:rFonts w:ascii="Arial" w:eastAsiaTheme="minorHAnsi" w:hAnsi="Arial" w:cs="Arial"/>
          <w:b/>
          <w:lang w:val="sr-Latn-ME"/>
        </w:rPr>
        <w:t>Budva</w:t>
      </w:r>
      <w:r w:rsidRPr="00016906">
        <w:rPr>
          <w:rFonts w:ascii="Arial" w:hAnsi="Arial" w:cs="Arial"/>
          <w:b/>
          <w:lang w:val="sr-Latn-CS"/>
        </w:rPr>
        <w:t>, radnim danima od 9 do 12 časova</w:t>
      </w:r>
      <w:r w:rsidRPr="00954B4F">
        <w:rPr>
          <w:rFonts w:ascii="Arial" w:hAnsi="Arial" w:cs="Arial"/>
          <w:b/>
          <w:lang w:val="sl-SI"/>
        </w:rPr>
        <w:t>.</w:t>
      </w:r>
      <w:r w:rsidRPr="00954B4F">
        <w:rPr>
          <w:rFonts w:ascii="Arial" w:hAnsi="Arial" w:cs="Arial"/>
          <w:b/>
          <w:lang w:val="sr-Latn-CS"/>
        </w:rPr>
        <w:t xml:space="preserve"> Elaborat je moguće preuzeti sa sajta Agencije za zaštitu životne sredine </w:t>
      </w:r>
      <w:hyperlink r:id="rId4" w:history="1">
        <w:r w:rsidRPr="00954B4F">
          <w:rPr>
            <w:rStyle w:val="Hyperlink"/>
            <w:rFonts w:ascii="Arial" w:hAnsi="Arial" w:cs="Arial"/>
            <w:b/>
            <w:lang w:val="sr-Latn-CS"/>
          </w:rPr>
          <w:t>www.epa.org.me</w:t>
        </w:r>
      </w:hyperlink>
      <w:r w:rsidRPr="00954B4F">
        <w:rPr>
          <w:rFonts w:ascii="Arial" w:hAnsi="Arial" w:cs="Arial"/>
          <w:b/>
          <w:lang w:val="sr-Latn-CS"/>
        </w:rPr>
        <w:t>.</w:t>
      </w:r>
    </w:p>
    <w:p w14:paraId="5FE30125" w14:textId="77777777" w:rsidR="009B6FB2" w:rsidRDefault="009B6FB2" w:rsidP="009B6FB2">
      <w:pPr>
        <w:pStyle w:val="NoSpacing"/>
        <w:jc w:val="both"/>
        <w:rPr>
          <w:rFonts w:ascii="Arial" w:hAnsi="Arial" w:cs="Arial"/>
          <w:b/>
          <w:lang w:val="sr-Latn-CS"/>
        </w:rPr>
      </w:pPr>
    </w:p>
    <w:p w14:paraId="22AFDD42" w14:textId="5A0B06AF" w:rsidR="009B6FB2" w:rsidRDefault="009B6FB2" w:rsidP="009B6FB2">
      <w:pPr>
        <w:pStyle w:val="NoSpacing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Uslijed neadekvatnog obavještavanja javnosti, r</w:t>
      </w:r>
      <w:r w:rsidRPr="00954B4F">
        <w:rPr>
          <w:rFonts w:ascii="Arial" w:hAnsi="Arial" w:cs="Arial"/>
          <w:b/>
          <w:lang w:val="sr-Latn-CS"/>
        </w:rPr>
        <w:t>ok trajanja javne rasprave i dostavljanje primjedbi i mišljenja u pisanoj formi, na adresu Agencije za z</w:t>
      </w:r>
      <w:r>
        <w:rPr>
          <w:rFonts w:ascii="Arial" w:hAnsi="Arial" w:cs="Arial"/>
          <w:b/>
          <w:lang w:val="sr-Latn-CS"/>
        </w:rPr>
        <w:t>aštitu životne sredine, se produžava do 0</w:t>
      </w:r>
      <w:r w:rsidR="001D0EB2">
        <w:rPr>
          <w:rFonts w:ascii="Arial" w:hAnsi="Arial" w:cs="Arial"/>
          <w:b/>
          <w:lang w:val="sr-Latn-CS"/>
        </w:rPr>
        <w:t>5</w:t>
      </w:r>
      <w:bookmarkStart w:id="3" w:name="_GoBack"/>
      <w:bookmarkEnd w:id="3"/>
      <w:r>
        <w:rPr>
          <w:rFonts w:ascii="Arial" w:hAnsi="Arial" w:cs="Arial"/>
          <w:b/>
          <w:lang w:val="sr-Latn-CS"/>
        </w:rPr>
        <w:t>. 12. 2025. godine.</w:t>
      </w:r>
    </w:p>
    <w:p w14:paraId="4FC7FE46" w14:textId="77777777" w:rsidR="009B6FB2" w:rsidRDefault="009B6FB2" w:rsidP="009B6FB2">
      <w:pPr>
        <w:pStyle w:val="NoSpacing"/>
        <w:jc w:val="both"/>
        <w:rPr>
          <w:rFonts w:ascii="Arial" w:hAnsi="Arial" w:cs="Arial"/>
          <w:b/>
          <w:lang w:val="sr-Latn-CS"/>
        </w:rPr>
      </w:pPr>
    </w:p>
    <w:p w14:paraId="6C87275C" w14:textId="735A6757" w:rsidR="00A45AA5" w:rsidRDefault="001D0EB2" w:rsidP="009B6FB2">
      <w:pPr>
        <w:pStyle w:val="NoSpacing"/>
        <w:jc w:val="both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>Ponovljena javna tribina o predmetnom Elaboratu održaće se u prostoriji Sekretarijata za urbanizam i održivi razvoj Opštine Budva, adresa Trg Sunca, dana 03. 12. 2025. godine, sa početkom u 10 časova</w:t>
      </w:r>
      <w:r w:rsidR="00A45AA5">
        <w:rPr>
          <w:rFonts w:ascii="Arial" w:hAnsi="Arial" w:cs="Arial"/>
          <w:b/>
          <w:color w:val="000000" w:themeColor="text1"/>
          <w:lang w:val="sr-Latn-CS"/>
        </w:rPr>
        <w:t>.</w:t>
      </w:r>
    </w:p>
    <w:p w14:paraId="17FDDE39" w14:textId="77777777" w:rsidR="00A45AA5" w:rsidRDefault="00A45AA5" w:rsidP="00A45AA5">
      <w:pPr>
        <w:pStyle w:val="NoSpacing"/>
        <w:jc w:val="both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Latn-CS"/>
        </w:rPr>
        <w:tab/>
      </w:r>
    </w:p>
    <w:p w14:paraId="0142F678" w14:textId="77777777" w:rsidR="00A45AA5" w:rsidRDefault="00A45AA5" w:rsidP="00A45A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Vaše primjedbe i mišljenja možete poslati na sledeći e-mail:</w:t>
      </w:r>
    </w:p>
    <w:p w14:paraId="00F61132" w14:textId="77777777" w:rsidR="00A45AA5" w:rsidRDefault="001D0EB2" w:rsidP="00A45AA5">
      <w:pPr>
        <w:rPr>
          <w:lang w:val="en-US"/>
        </w:rPr>
      </w:pPr>
      <w:hyperlink r:id="rId5" w:history="1">
        <w:r w:rsidR="00A45AA5">
          <w:rPr>
            <w:rStyle w:val="Hyperlink"/>
            <w:rFonts w:ascii="Arial" w:hAnsi="Arial" w:cs="Arial"/>
            <w:shd w:val="clear" w:color="auto" w:fill="FFFFFF"/>
          </w:rPr>
          <w:t>milan.vlahovic@epa.gov.me</w:t>
        </w:r>
      </w:hyperlink>
    </w:p>
    <w:p w14:paraId="22827539" w14:textId="77777777" w:rsidR="00D74E3D" w:rsidRDefault="00D74E3D"/>
    <w:sectPr w:rsidR="00D74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D"/>
    <w:rsid w:val="001D0EB2"/>
    <w:rsid w:val="009B6FB2"/>
    <w:rsid w:val="00A45AA5"/>
    <w:rsid w:val="00D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6DE"/>
  <w15:chartTrackingRefBased/>
  <w15:docId w15:val="{123B4DA8-1CB5-443E-9C46-208C05CC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AA5"/>
    <w:pPr>
      <w:spacing w:after="20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AA5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A45AA5"/>
    <w:rPr>
      <w:rFonts w:ascii="Times New Roman" w:eastAsiaTheme="minorEastAsia" w:hAnsi="Times New Roman" w:cs="Times New Roman"/>
      <w:lang w:val="sr-Latn-BA" w:eastAsia="sr-Latn-BA"/>
    </w:rPr>
  </w:style>
  <w:style w:type="paragraph" w:styleId="NoSpacing">
    <w:name w:val="No Spacing"/>
    <w:link w:val="NoSpacingChar"/>
    <w:uiPriority w:val="1"/>
    <w:qFormat/>
    <w:rsid w:val="00A45AA5"/>
    <w:pPr>
      <w:spacing w:after="0" w:line="240" w:lineRule="auto"/>
    </w:pPr>
    <w:rPr>
      <w:rFonts w:ascii="Times New Roman" w:eastAsiaTheme="minorEastAsia" w:hAnsi="Times New Roman" w:cs="Times New Roman"/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9B6FB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B6F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vlahovic@epa.gov.me" TargetMode="External"/><Relationship Id="rId4" Type="http://schemas.openxmlformats.org/officeDocument/2006/relationships/hyperlink" Target="http://www.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Culafic</dc:creator>
  <cp:keywords/>
  <dc:description/>
  <cp:lastModifiedBy>Andrijana Culafic</cp:lastModifiedBy>
  <cp:revision>4</cp:revision>
  <dcterms:created xsi:type="dcterms:W3CDTF">2025-08-11T11:58:00Z</dcterms:created>
  <dcterms:modified xsi:type="dcterms:W3CDTF">2025-11-11T08:14:00Z</dcterms:modified>
</cp:coreProperties>
</file>